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Вариант 2 (с. 11 — 14)</w:t>
      </w:r>
    </w:p>
    <w:p>
      <w:pPr>
        <w:pStyle w:val="4"/>
        <w:keepNext w:val="0"/>
        <w:keepLines w:val="0"/>
        <w:widowControl/>
        <w:suppressLineNumbers w:val="0"/>
        <w:rPr>
          <w:rStyle w:val="6"/>
          <w:rFonts w:hint="default" w:ascii="Times New Roman" w:hAnsi="Times New Roman" w:cs="Times New Roman"/>
          <w:color w:val="FF000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FF0000"/>
          <w:sz w:val="28"/>
          <w:szCs w:val="28"/>
        </w:rPr>
        <w:t>1.</w:t>
      </w: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 xml:space="preserve"> Прочитай текст.</w:t>
      </w:r>
    </w:p>
    <w:p>
      <w:pPr>
        <w:pStyle w:val="4"/>
        <w:keepNext w:val="0"/>
        <w:keepLines w:val="0"/>
        <w:widowControl/>
        <w:suppressLineNumbers w:val="0"/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 xml:space="preserve">Солнечный день в самом начале лета. 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Я брожу неподалёку от дома в берёзовом перелеске. Всё кругом будто купается, плещется в золотых волнах тепла и света. Надо мной струятся ветви берёз. Листья на них кажутся то изумрудно–зелёными, то совсем золотыми. А внизу под берёзами на траве тоже, как волны, бегут и струятся лёгкие синеватые тени. И светлые зайчики, как отражение солнца в воде, бегут один за другим по траве, по дорожке.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Солнце и в небе, и на земле… И становится так хорошо, так весело, что хочется убежать куда–то вдаль, туда, где стволы молодых берёзок так и сверкают своей ослепительной белизной. И вдруг из этой солнечной дали мне послышался знакомый лесной голосок: «Ку–ку, ку–ку!…»</w:t>
      </w:r>
    </w:p>
    <w:p>
      <w:pPr>
        <w:pStyle w:val="4"/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(113 слов)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(По Г. Скребицкому)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FF0000"/>
          <w:sz w:val="28"/>
          <w:szCs w:val="28"/>
        </w:rPr>
        <w:t>2.</w:t>
      </w: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> Определи стиль текста: научный, художественный, публицистический.</w:t>
      </w:r>
    </w:p>
    <w:p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Художественный.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FF0000"/>
          <w:sz w:val="28"/>
          <w:szCs w:val="28"/>
        </w:rPr>
        <w:t>3.</w:t>
      </w: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 xml:space="preserve"> Определи тему текста.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Солнечный день в самом начале лета.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FF0000"/>
          <w:sz w:val="28"/>
          <w:szCs w:val="28"/>
        </w:rPr>
        <w:t>4.</w:t>
      </w: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 xml:space="preserve"> Объясни выражение «струятся ветви берёз».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Ветки берёзы ниспадают словно волны.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FF0000"/>
          <w:sz w:val="28"/>
          <w:szCs w:val="28"/>
        </w:rPr>
        <w:t>5.</w:t>
      </w: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 xml:space="preserve"> Запиши, с чем сравнивает автор синеватые тени под берёзами.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 волнами.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FF0000"/>
          <w:sz w:val="28"/>
          <w:szCs w:val="28"/>
        </w:rPr>
        <w:t>6.</w:t>
      </w: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> Вставь слова, используя текст, чтобы предложения имели смысл.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Вся природа </w:t>
      </w: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>купается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в золотых волнах тепла и света. Стволы молодых берёз сверкают </w:t>
      </w: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>ослепительной белизной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 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FF0000"/>
          <w:sz w:val="28"/>
          <w:szCs w:val="28"/>
        </w:rPr>
        <w:t>7.</w:t>
      </w: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> Укажи главное слово в словосочетании.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Style w:val="6"/>
          <w:rFonts w:hint="default" w:ascii="Times New Roman" w:hAnsi="Times New Roman" w:cs="Times New Roman"/>
          <w:color w:val="808080"/>
          <w:sz w:val="28"/>
          <w:szCs w:val="28"/>
        </w:rPr>
        <w:t>х 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Светлые зайчики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  </w:t>
      </w:r>
      <w:r>
        <w:rPr>
          <w:rStyle w:val="6"/>
          <w:rFonts w:hint="default" w:ascii="Times New Roman" w:hAnsi="Times New Roman" w:cs="Times New Roman"/>
          <w:color w:val="808080"/>
          <w:sz w:val="28"/>
          <w:szCs w:val="28"/>
        </w:rPr>
        <w:t xml:space="preserve">  х 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сверкает белизна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    </w:t>
      </w:r>
      <w:r>
        <w:rPr>
          <w:rStyle w:val="6"/>
          <w:rFonts w:hint="default" w:ascii="Times New Roman" w:hAnsi="Times New Roman" w:cs="Times New Roman"/>
          <w:color w:val="808080"/>
          <w:sz w:val="28"/>
          <w:szCs w:val="28"/>
        </w:rPr>
        <w:t> х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бежать вдаль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      </w:t>
      </w:r>
      <w:r>
        <w:rPr>
          <w:rStyle w:val="6"/>
          <w:rFonts w:hint="default" w:ascii="Times New Roman" w:hAnsi="Times New Roman" w:cs="Times New Roman"/>
          <w:color w:val="808080"/>
          <w:sz w:val="28"/>
          <w:szCs w:val="28"/>
        </w:rPr>
        <w:t> х</w:t>
      </w:r>
      <w:r>
        <w:rPr>
          <w:rStyle w:val="6"/>
          <w:rFonts w:hint="default" w:ascii="Times New Roman" w:hAnsi="Times New Roman" w:cs="Times New Roman"/>
          <w:color w:val="80808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отражение солнца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                      </w:t>
      </w:r>
      <w:r>
        <w:rPr>
          <w:rStyle w:val="6"/>
          <w:rFonts w:hint="default" w:ascii="Times New Roman" w:hAnsi="Times New Roman" w:cs="Times New Roman"/>
          <w:color w:val="808080"/>
          <w:sz w:val="28"/>
          <w:szCs w:val="28"/>
        </w:rPr>
        <w:t>х</w:t>
      </w:r>
      <w:r>
        <w:rPr>
          <w:rStyle w:val="6"/>
          <w:rFonts w:hint="default" w:ascii="Times New Roman" w:hAnsi="Times New Roman" w:cs="Times New Roman"/>
          <w:color w:val="80808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солнечное отражение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                 </w:t>
      </w:r>
      <w:r>
        <w:rPr>
          <w:rStyle w:val="6"/>
          <w:rFonts w:hint="default" w:ascii="Times New Roman" w:hAnsi="Times New Roman" w:cs="Times New Roman"/>
          <w:color w:val="808080"/>
          <w:sz w:val="28"/>
          <w:szCs w:val="28"/>
        </w:rPr>
        <w:t> х</w:t>
      </w:r>
      <w:r>
        <w:rPr>
          <w:rStyle w:val="6"/>
          <w:rFonts w:hint="default" w:ascii="Times New Roman" w:hAnsi="Times New Roman" w:cs="Times New Roman"/>
          <w:color w:val="80808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молодые берёзки.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jc w:val="both"/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> Выпиши из второго абзаца предложение, содержание которого соответствует рисунку.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ind w:right="0" w:rightChars="0"/>
        <w:jc w:val="both"/>
        <w:rPr>
          <w:rStyle w:val="6"/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bookmarkStart w:id="0" w:name="_GoBack"/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  <w:lang w:val="en-US"/>
        </w:rPr>
        <w:drawing>
          <wp:inline distT="0" distB="0" distL="114300" distR="114300">
            <wp:extent cx="2480945" cy="2453005"/>
            <wp:effectExtent l="0" t="0" r="14605" b="4445"/>
            <wp:docPr id="2" name="Picture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0945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ind w:right="0" w:rightChars="0"/>
        <w:jc w:val="both"/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И становится так хорошо, так весело, что хочется убежать куда–то вдаль, туда, где стволы молодых берёзок так и сверкают своей ослепительной белизной.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FF0000"/>
          <w:sz w:val="28"/>
          <w:szCs w:val="28"/>
        </w:rPr>
        <w:t>9.</w:t>
      </w: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 xml:space="preserve"> Разбери слова по составу.</w:t>
      </w:r>
    </w:p>
    <w:p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drawing>
          <wp:inline distT="0" distB="0" distL="114300" distR="114300">
            <wp:extent cx="5695950" cy="1905000"/>
            <wp:effectExtent l="0" t="0" r="0" b="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По</w:t>
      </w:r>
      <w:r>
        <w:rPr>
          <w:rStyle w:val="6"/>
          <w:rFonts w:hint="default" w:ascii="Times New Roman" w:hAnsi="Times New Roman" w:cs="Times New Roman"/>
          <w:color w:val="FF0000"/>
          <w:sz w:val="28"/>
          <w:szCs w:val="28"/>
        </w:rPr>
        <w:t>я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вилась в небе клякса — (я́вка)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Уд</w:t>
      </w:r>
      <w:r>
        <w:rPr>
          <w:rStyle w:val="6"/>
          <w:rFonts w:hint="default" w:ascii="Times New Roman" w:hAnsi="Times New Roman" w:cs="Times New Roman"/>
          <w:color w:val="FF0000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вительная плакса! (ди́во)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Если клякса зар</w:t>
      </w:r>
      <w:r>
        <w:rPr>
          <w:rStyle w:val="6"/>
          <w:rFonts w:hint="default" w:ascii="Times New Roman" w:hAnsi="Times New Roman" w:cs="Times New Roman"/>
          <w:color w:val="FF0000"/>
          <w:sz w:val="28"/>
          <w:szCs w:val="28"/>
        </w:rPr>
        <w:t>е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вёт — (рёва)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Разб</w:t>
      </w:r>
      <w:r>
        <w:rPr>
          <w:rStyle w:val="6"/>
          <w:rFonts w:hint="default" w:ascii="Times New Roman" w:hAnsi="Times New Roman" w:cs="Times New Roman"/>
          <w:color w:val="FF0000"/>
          <w:sz w:val="28"/>
          <w:szCs w:val="28"/>
        </w:rPr>
        <w:t>е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жится весь народ! (бег)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Только ветер был х</w:t>
      </w:r>
      <w:r>
        <w:rPr>
          <w:rStyle w:val="6"/>
          <w:rFonts w:hint="default" w:ascii="Times New Roman" w:hAnsi="Times New Roman" w:cs="Times New Roman"/>
          <w:color w:val="FF0000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тёр: (хи́трый)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Нал</w:t>
      </w:r>
      <w:r>
        <w:rPr>
          <w:rStyle w:val="6"/>
          <w:rFonts w:hint="default" w:ascii="Times New Roman" w:hAnsi="Times New Roman" w:cs="Times New Roman"/>
          <w:color w:val="FF0000"/>
          <w:sz w:val="28"/>
          <w:szCs w:val="28"/>
        </w:rPr>
        <w:t>е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тел и кляксу стёр! (полёт)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Что это? </w:t>
      </w: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 xml:space="preserve">(ТУЧА) 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(А. Масленникова)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color w:val="FF0000"/>
          <w:sz w:val="28"/>
          <w:szCs w:val="28"/>
        </w:rPr>
        <w:t>10.</w:t>
      </w: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> Спиши, раскрывая скобки.</w:t>
      </w:r>
    </w:p>
    <w:p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</w:rPr>
        <w:t xml:space="preserve">Дорога </w:t>
      </w:r>
      <w:r>
        <w:rPr>
          <w:rStyle w:val="6"/>
          <w:rFonts w:hint="default" w:ascii="Times New Roman" w:hAnsi="Times New Roman" w:eastAsia="SimSun" w:cs="Times New Roman"/>
          <w:color w:val="000000"/>
          <w:sz w:val="28"/>
          <w:szCs w:val="28"/>
        </w:rPr>
        <w:t>с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</w:rPr>
        <w:t xml:space="preserve">вернула </w:t>
      </w:r>
      <w:r>
        <w:rPr>
          <w:rStyle w:val="6"/>
          <w:rFonts w:hint="default" w:ascii="Times New Roman" w:hAnsi="Times New Roman" w:eastAsia="SimSun" w:cs="Times New Roman"/>
          <w:color w:val="000000"/>
          <w:sz w:val="28"/>
          <w:szCs w:val="28"/>
        </w:rPr>
        <w:t>в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</w:rPr>
        <w:t xml:space="preserve"> берёзовый </w:t>
      </w:r>
      <w:r>
        <w:rPr>
          <w:rStyle w:val="6"/>
          <w:rFonts w:hint="default" w:ascii="Times New Roman" w:hAnsi="Times New Roman" w:eastAsia="SimSun" w:cs="Times New Roman"/>
          <w:color w:val="000000"/>
          <w:sz w:val="28"/>
          <w:szCs w:val="28"/>
        </w:rPr>
        <w:t>пере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</w:rPr>
        <w:t xml:space="preserve">лесок. Мы </w:t>
      </w:r>
      <w:r>
        <w:rPr>
          <w:rStyle w:val="6"/>
          <w:rFonts w:hint="default" w:ascii="Times New Roman" w:hAnsi="Times New Roman" w:eastAsia="SimSun" w:cs="Times New Roman"/>
          <w:color w:val="000000"/>
          <w:sz w:val="28"/>
          <w:szCs w:val="28"/>
        </w:rPr>
        <w:t>с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</w:rPr>
        <w:t xml:space="preserve"> товарищами зашли </w:t>
      </w:r>
      <w:r>
        <w:rPr>
          <w:rStyle w:val="6"/>
          <w:rFonts w:hint="default" w:ascii="Times New Roman" w:hAnsi="Times New Roman" w:eastAsia="SimSun" w:cs="Times New Roman"/>
          <w:color w:val="000000"/>
          <w:sz w:val="28"/>
          <w:szCs w:val="28"/>
        </w:rPr>
        <w:t>в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</w:rPr>
        <w:t xml:space="preserve"> густую чащу. Вдруг </w:t>
      </w:r>
      <w:r>
        <w:rPr>
          <w:rStyle w:val="6"/>
          <w:rFonts w:hint="default" w:ascii="Times New Roman" w:hAnsi="Times New Roman" w:eastAsia="SimSun" w:cs="Times New Roman"/>
          <w:color w:val="000000"/>
          <w:sz w:val="28"/>
          <w:szCs w:val="28"/>
        </w:rPr>
        <w:t>по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</w:rPr>
        <w:t xml:space="preserve">слышался голос кукушки. Совсем рядом </w:t>
      </w:r>
      <w:r>
        <w:rPr>
          <w:rStyle w:val="6"/>
          <w:rFonts w:hint="default" w:ascii="Times New Roman" w:hAnsi="Times New Roman" w:eastAsia="SimSun" w:cs="Times New Roman"/>
          <w:color w:val="000000"/>
          <w:sz w:val="28"/>
          <w:szCs w:val="28"/>
        </w:rPr>
        <w:t>за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</w:rPr>
        <w:t>стрекотал кузнечик. Как здесь хорошо!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255908"/>
    <w:multiLevelType w:val="singleLevel"/>
    <w:tmpl w:val="DD255908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D3CD6"/>
    <w:rsid w:val="3D47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2019-10-05T13:12:56Z</dcterms:created>
  <dc:creator>Sunbul</dc:creator>
  <cp:lastModifiedBy>Sunbul</cp:lastModifiedBy>
  <dcterms:modified xsi:type="dcterms:W3CDTF">2019-10-05T13:27:45Z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