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Малое суммативное оценивание №1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И.Ф.____________________________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Дата_________________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381"/>
        <w:gridCol w:w="380"/>
        <w:gridCol w:w="380"/>
        <w:gridCol w:w="380"/>
        <w:gridCol w:w="381"/>
        <w:gridCol w:w="379"/>
        <w:gridCol w:w="381"/>
        <w:gridCol w:w="381"/>
        <w:gridCol w:w="379"/>
        <w:gridCol w:w="676"/>
        <w:gridCol w:w="676"/>
        <w:gridCol w:w="676"/>
        <w:gridCol w:w="676"/>
        <w:gridCol w:w="528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Уровень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III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Вопросы(15)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Ответы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Переведите в нужную единицу измерения.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 м 93 см = ____ см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24 000 см =____ 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Вычислите 1400 : 20 + 63 00 : 700 =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79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709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790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каком варианте дана верная запись числа -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Двести тридцать восемь тысяч одиннадцать?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23811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Б) 203811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238110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Г) 238011</w:t>
      </w:r>
    </w:p>
    <w:p/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каком варианте число 500 802 правильно записано словами?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пятьсот восемь тысяч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пятьсот тысяч восемьсот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пятьсот восемь тысяч два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Г) </w:t>
      </w:r>
      <w:r>
        <w:rPr>
          <w:rFonts w:hint="default" w:ascii="Times New Roman" w:hAnsi="Times New Roman"/>
          <w:sz w:val="28"/>
          <w:szCs w:val="28"/>
          <w:lang w:val="ru-RU"/>
        </w:rPr>
        <w:t>пятьсот тысяч восемьсот два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Найдите значение выражения  2297 + 3841 + 1564.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 7702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Б) 7592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7713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Г) 7703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Предстваьте число 25873 в виде суммы разрядных слагаемых.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________________________________________________________</w:t>
      </w:r>
    </w:p>
    <w:p/>
    <w:p>
      <w:pPr>
        <w:numPr>
          <w:ilvl w:val="0"/>
          <w:numId w:val="1"/>
        </w:numPr>
        <w:shd w:val="clear" w:color="auto" w:fill="auto"/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Найдите частное чисел 7000 и 4.</w:t>
      </w: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А)7996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Б) 6996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696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Г) 6896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число при округлении до ближайшей сотни будет равно 7000?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7846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6913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7946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6999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число при округлении до ближайшего десятка не будет равно 820?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824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818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825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817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трёх ящиках 161 кг яблок. Сколько яблок в каждом ящике, если в первом ящике в 3 раза больше яблок, чем во втором, а в третьем на 46 кг больше, чем во втором?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tbl>
      <w:tblPr>
        <w:tblStyle w:val="3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"/>
        <w:gridCol w:w="322"/>
        <w:gridCol w:w="307"/>
        <w:gridCol w:w="307"/>
        <w:gridCol w:w="336"/>
        <w:gridCol w:w="307"/>
        <w:gridCol w:w="278"/>
        <w:gridCol w:w="292"/>
        <w:gridCol w:w="263"/>
        <w:gridCol w:w="322"/>
        <w:gridCol w:w="248"/>
        <w:gridCol w:w="249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Выразите в нижеданных разрядах: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 тысяч 8 сотен = _________ сотен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 тысячи 5 десятков = ________ десятков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Какое наименьшее число должно быть в пустой клетке, чтобы равенство стало верным?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334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&gt; 5185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 &gt; 8053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Г) 9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Сравните числа.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542 000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524 000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780 000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781 000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901 000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910 000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200 006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200 060</w:t>
      </w: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 рисунке дана информация о посетителях Девичьей башни за 4 месяца. Ответьте на вопросы согласно барграфу.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object>
          <v:shape id="_x0000_i1025" o:spt="75" alt="" type="#_x0000_t75" style="height:244.5pt;width:42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а. Сколько местных жителей посетило Девичью Башню за 4 месяца?</w:t>
      </w:r>
    </w:p>
    <w:tbl>
      <w:tblPr>
        <w:tblStyle w:val="3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б. Сколько туристов посетило Девичью Башню зимой?</w:t>
      </w:r>
    </w:p>
    <w:tbl>
      <w:tblPr>
        <w:tblStyle w:val="3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в. На сколько количество местных жителей, посетивших Девичью Башню весной, больше количества туриствов, посетивших её в те же месяцы?</w:t>
      </w:r>
    </w:p>
    <w:tbl>
      <w:tblPr>
        <w:tblStyle w:val="3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</w:trPr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Сумма двух чётных последовательных чисел равна 400 002. Найдите эти числа.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tbl>
      <w:tblPr>
        <w:tblStyle w:val="3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330"/>
        <w:gridCol w:w="315"/>
        <w:gridCol w:w="315"/>
        <w:gridCol w:w="345"/>
        <w:gridCol w:w="315"/>
        <w:gridCol w:w="285"/>
        <w:gridCol w:w="300"/>
        <w:gridCol w:w="270"/>
        <w:gridCol w:w="330"/>
        <w:gridCol w:w="255"/>
        <w:gridCol w:w="25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</w:trPr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7808"/>
    <w:multiLevelType w:val="singleLevel"/>
    <w:tmpl w:val="51FB780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50BC"/>
    <w:rsid w:val="6F6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2019-10-05T02:58:00Z</dcterms:created>
  <dc:creator>Sunbul</dc:creator>
  <cp:lastModifiedBy>Sunbul</cp:lastModifiedBy>
  <dcterms:modified xsi:type="dcterms:W3CDTF">2019-10-05T03:53:35Z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